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9DA" w:rsidRDefault="001F4F5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margin-left:0;margin-top:-84.8pt;width:184.65pt;height:130.2pt;z-index:251657728" stroked="f">
            <v:textbox style="mso-next-textbox:#_x0000_s2053">
              <w:txbxContent>
                <w:p w:rsidR="00CF59DA" w:rsidRDefault="009C726B">
                  <w:r>
                    <w:rPr>
                      <w:noProof/>
                    </w:rPr>
                    <w:drawing>
                      <wp:inline distT="0" distB="0" distL="0" distR="0">
                        <wp:extent cx="2152650" cy="1562100"/>
                        <wp:effectExtent l="19050" t="0" r="0" b="0"/>
                        <wp:docPr id="1" name="Immagine 1" descr="Logo_comp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comp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2650" cy="1562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F59DA" w:rsidRDefault="00CF59DA"/>
    <w:p w:rsidR="00CF59DA" w:rsidRDefault="00CF59DA"/>
    <w:p w:rsidR="00CF59DA" w:rsidRDefault="00CF59DA"/>
    <w:p w:rsidR="00CF59DA" w:rsidRDefault="00CF59DA"/>
    <w:p w:rsidR="00CF59DA" w:rsidRDefault="00CF59DA"/>
    <w:p w:rsidR="00CF59DA" w:rsidRDefault="00CF59DA"/>
    <w:p w:rsidR="00CF59DA" w:rsidRDefault="005965D7">
      <w:r w:rsidRPr="0090253E">
        <w:rPr>
          <w:b/>
        </w:rPr>
        <w:t>Oggetto</w:t>
      </w:r>
      <w:r>
        <w:t>: progetti relativi alla richiesta contributi regionali Legge Regionale n.26/2002</w:t>
      </w:r>
    </w:p>
    <w:p w:rsidR="005965D7" w:rsidRDefault="005965D7"/>
    <w:p w:rsidR="005965D7" w:rsidRDefault="005965D7">
      <w:r>
        <w:t>Caro confratello,</w:t>
      </w:r>
    </w:p>
    <w:p w:rsidR="005965D7" w:rsidRDefault="005965D7">
      <w:r>
        <w:t>Rev. Madre,</w:t>
      </w:r>
    </w:p>
    <w:p w:rsidR="005965D7" w:rsidRDefault="005965D7"/>
    <w:p w:rsidR="005965D7" w:rsidRDefault="005965D7">
      <w:r>
        <w:t>Con la seguente ti invio le indicazioni per la richiesta di contributi per le attività di Oratorio secondo la legge regionale piemontese sopra indicata.</w:t>
      </w:r>
    </w:p>
    <w:p w:rsidR="0090253E" w:rsidRDefault="0090253E"/>
    <w:p w:rsidR="005965D7" w:rsidRDefault="005965D7">
      <w:r w:rsidRPr="0090253E">
        <w:rPr>
          <w:b/>
          <w:u w:val="single"/>
        </w:rPr>
        <w:t xml:space="preserve">Ti chiedo di </w:t>
      </w:r>
      <w:r w:rsidR="0090253E">
        <w:rPr>
          <w:b/>
          <w:u w:val="single"/>
        </w:rPr>
        <w:t>leggere con</w:t>
      </w:r>
      <w:r w:rsidRPr="0090253E">
        <w:rPr>
          <w:b/>
          <w:u w:val="single"/>
        </w:rPr>
        <w:t xml:space="preserve"> attenzione</w:t>
      </w:r>
      <w:r>
        <w:t xml:space="preserve"> perché </w:t>
      </w:r>
      <w:r w:rsidR="0090253E">
        <w:t>quest’anno</w:t>
      </w:r>
      <w:r>
        <w:t xml:space="preserve"> la modulistica è cambiata e ci sono delle novità che di seguito riporto:</w:t>
      </w:r>
    </w:p>
    <w:p w:rsidR="005965D7" w:rsidRDefault="0090253E" w:rsidP="005965D7">
      <w:pPr>
        <w:pStyle w:val="Paragrafoelenco"/>
        <w:numPr>
          <w:ilvl w:val="0"/>
          <w:numId w:val="1"/>
        </w:numPr>
      </w:pPr>
      <w:r>
        <w:t>S</w:t>
      </w:r>
      <w:r w:rsidR="005965D7">
        <w:t>e inte</w:t>
      </w:r>
      <w:r w:rsidR="004D5A0D">
        <w:t>ndi</w:t>
      </w:r>
      <w:r w:rsidR="005965D7">
        <w:t xml:space="preserve"> chiedere fondi per entrambi i </w:t>
      </w:r>
      <w:r w:rsidR="004D5A0D">
        <w:t xml:space="preserve">tipi di </w:t>
      </w:r>
      <w:r w:rsidR="005965D7">
        <w:t>progetti</w:t>
      </w:r>
      <w:r w:rsidR="004D5A0D">
        <w:t xml:space="preserve"> (estivo e annuale),</w:t>
      </w:r>
      <w:r w:rsidR="005965D7">
        <w:t xml:space="preserve"> </w:t>
      </w:r>
      <w:r w:rsidR="004D5A0D">
        <w:t xml:space="preserve">oppure per uno solo (o estivo o annuale), </w:t>
      </w:r>
      <w:r w:rsidR="005965D7">
        <w:t xml:space="preserve">si presenta </w:t>
      </w:r>
      <w:r w:rsidR="004D5A0D">
        <w:t xml:space="preserve">comunque </w:t>
      </w:r>
      <w:r w:rsidR="005965D7">
        <w:t xml:space="preserve">un’unica domanda specificando </w:t>
      </w:r>
      <w:r>
        <w:t>così come indicato nel modulo della domanda</w:t>
      </w:r>
      <w:r w:rsidR="004D5A0D">
        <w:t xml:space="preserve"> stessa(estivo e/o annuale);</w:t>
      </w:r>
    </w:p>
    <w:p w:rsidR="005965D7" w:rsidRDefault="005965D7" w:rsidP="005965D7">
      <w:pPr>
        <w:pStyle w:val="Paragrafoelenco"/>
        <w:numPr>
          <w:ilvl w:val="0"/>
          <w:numId w:val="1"/>
        </w:numPr>
      </w:pPr>
      <w:r>
        <w:t>Per questo la data di presentazione è unica; per entrambi i progetti è necessario presentare la domanda entro e non oltre il 16 aprile 2011 con le seguenti modalità:</w:t>
      </w:r>
    </w:p>
    <w:p w:rsidR="00AD144B" w:rsidRDefault="005965D7" w:rsidP="00AD144B">
      <w:pPr>
        <w:pStyle w:val="Paragrafoelenco"/>
        <w:numPr>
          <w:ilvl w:val="0"/>
          <w:numId w:val="2"/>
        </w:numPr>
      </w:pPr>
      <w:r>
        <w:t>2 copie cartacee</w:t>
      </w:r>
      <w:r w:rsidR="00AD144B">
        <w:t xml:space="preserve"> correlate di domanda di presentazione debitamente firmate e timbrate</w:t>
      </w:r>
      <w:r w:rsidR="0090253E">
        <w:t>;</w:t>
      </w:r>
    </w:p>
    <w:p w:rsidR="005965D7" w:rsidRDefault="00AD144B" w:rsidP="00AD144B">
      <w:pPr>
        <w:pStyle w:val="Paragrafoelenco"/>
        <w:numPr>
          <w:ilvl w:val="0"/>
          <w:numId w:val="1"/>
        </w:numPr>
      </w:pPr>
      <w:r>
        <w:t>Il modulo lo riceverete via mail agli indirizzi che già possediamo; se una parrocchia non ha m</w:t>
      </w:r>
      <w:r w:rsidR="0090253E">
        <w:t>ai fatto domanda e intende farla</w:t>
      </w:r>
      <w:r>
        <w:t xml:space="preserve"> questo anno, telefonare </w:t>
      </w:r>
      <w:r w:rsidR="0090253E">
        <w:t>come indicato in calce per avere indicazioni</w:t>
      </w:r>
      <w:r>
        <w:t>;</w:t>
      </w:r>
    </w:p>
    <w:p w:rsidR="00AD144B" w:rsidRDefault="00AD144B" w:rsidP="00AD144B">
      <w:pPr>
        <w:pStyle w:val="Paragrafoelenco"/>
        <w:numPr>
          <w:ilvl w:val="0"/>
          <w:numId w:val="1"/>
        </w:numPr>
      </w:pPr>
      <w:r>
        <w:t>Se avete necessità di un aiuto per compilare il progetto potete far riferimento all’Ufficio di Pastorale Giov</w:t>
      </w:r>
      <w:r w:rsidR="0090253E">
        <w:t>anile secondo gli orari indicati</w:t>
      </w:r>
      <w:r>
        <w:t xml:space="preserve"> in calce;</w:t>
      </w:r>
    </w:p>
    <w:p w:rsidR="00AD144B" w:rsidRDefault="00AD144B" w:rsidP="00AD144B">
      <w:pPr>
        <w:pStyle w:val="Paragrafoelenco"/>
        <w:numPr>
          <w:ilvl w:val="0"/>
          <w:numId w:val="1"/>
        </w:numPr>
      </w:pPr>
      <w:r>
        <w:t>Vi ricordo comunque che: non sono graditi progetti di tipo edilizio; così pure -</w:t>
      </w:r>
      <w:r w:rsidRPr="00AD144B">
        <w:t xml:space="preserve"> </w:t>
      </w:r>
      <w:r>
        <w:t>quando sarà il momento di raccogliere le fatture a fine anno- una copertura di spesa fatta principalmente di fatture gas/elettricità/telefono/rifiuti/acqua</w:t>
      </w:r>
      <w:r w:rsidR="0090253E">
        <w:t xml:space="preserve"> non è gradita</w:t>
      </w:r>
      <w:r>
        <w:t xml:space="preserve"> (queste fatture è bene averle ma la regione non gradisce coprirle con i suoi fondi);</w:t>
      </w:r>
      <w:r w:rsidR="0090253E">
        <w:t xml:space="preserve"> quindi documentate tutte le spese possibili relative ad attività formative, educative, ricreative e ludiche che fate in Oratorio;</w:t>
      </w:r>
    </w:p>
    <w:p w:rsidR="00AD144B" w:rsidRDefault="00AD144B" w:rsidP="00AD144B">
      <w:pPr>
        <w:pStyle w:val="Paragrafoelenco"/>
        <w:numPr>
          <w:ilvl w:val="0"/>
          <w:numId w:val="1"/>
        </w:numPr>
      </w:pPr>
      <w:r>
        <w:t xml:space="preserve">Per i </w:t>
      </w:r>
      <w:r w:rsidR="004D5A0D">
        <w:t>contributi degli</w:t>
      </w:r>
      <w:r>
        <w:t xml:space="preserve"> anni precedenti la situazione è la seguente:</w:t>
      </w:r>
    </w:p>
    <w:p w:rsidR="00AD144B" w:rsidRDefault="00AD144B" w:rsidP="00AD144B">
      <w:pPr>
        <w:pStyle w:val="Paragrafoelenco"/>
        <w:numPr>
          <w:ilvl w:val="0"/>
          <w:numId w:val="2"/>
        </w:numPr>
      </w:pPr>
      <w:r>
        <w:t>Anno 2009: deve ancora arrivare il saldo del 20%;</w:t>
      </w:r>
    </w:p>
    <w:p w:rsidR="00AD144B" w:rsidRDefault="00AD144B" w:rsidP="00AD144B">
      <w:pPr>
        <w:pStyle w:val="Paragrafoelenco"/>
        <w:numPr>
          <w:ilvl w:val="0"/>
          <w:numId w:val="2"/>
        </w:numPr>
      </w:pPr>
      <w:r>
        <w:t xml:space="preserve">Anno 2010: non abbiamo ancora ricevuto </w:t>
      </w:r>
      <w:r w:rsidR="0090253E">
        <w:t>contributi ma saranno dati interamente così come stanziati dalla regione.</w:t>
      </w:r>
    </w:p>
    <w:p w:rsidR="00AD144B" w:rsidRDefault="00AD144B" w:rsidP="00AD144B"/>
    <w:p w:rsidR="00AD144B" w:rsidRDefault="00AD144B" w:rsidP="00AD144B">
      <w:r>
        <w:t>Per il momento è tutto e vi auguro un buon lavoro nei vostri Oratori.</w:t>
      </w:r>
    </w:p>
    <w:p w:rsidR="00AD144B" w:rsidRDefault="00AD144B" w:rsidP="00AD144B"/>
    <w:p w:rsidR="00AD144B" w:rsidRDefault="00AD144B" w:rsidP="00AD144B">
      <w:r>
        <w:t>Per contattarci:</w:t>
      </w:r>
    </w:p>
    <w:p w:rsidR="00AD144B" w:rsidRDefault="00AD144B" w:rsidP="00AD144B">
      <w:r>
        <w:t>Servizio per la Pastorale Giovanile</w:t>
      </w:r>
    </w:p>
    <w:p w:rsidR="00AD144B" w:rsidRDefault="0041399A" w:rsidP="00AD144B">
      <w:r>
        <w:t>Uffici: via Seminario 3 – Tortona con il seguente orario: lunedì e venerdì dalle ore 10 alle ore 12</w:t>
      </w:r>
    </w:p>
    <w:p w:rsidR="0041399A" w:rsidRDefault="0041399A" w:rsidP="00AD144B">
      <w:r>
        <w:t xml:space="preserve">Tel.: 0131 829960 – e-mail: </w:t>
      </w:r>
      <w:hyperlink r:id="rId9" w:history="1">
        <w:r w:rsidRPr="00435F09">
          <w:rPr>
            <w:rStyle w:val="Collegamentoipertestuale"/>
          </w:rPr>
          <w:t>pgtortona@infinito.it</w:t>
        </w:r>
      </w:hyperlink>
    </w:p>
    <w:p w:rsidR="0041399A" w:rsidRDefault="0041399A" w:rsidP="00AD144B">
      <w:r>
        <w:t xml:space="preserve">Don Francesco </w:t>
      </w:r>
      <w:proofErr w:type="spellStart"/>
      <w:r>
        <w:t>Larocca</w:t>
      </w:r>
      <w:proofErr w:type="spellEnd"/>
      <w:r>
        <w:t>: 349 2641341</w:t>
      </w:r>
    </w:p>
    <w:p w:rsidR="00CF59DA" w:rsidRDefault="00CF59DA"/>
    <w:p w:rsidR="00CF59DA" w:rsidRDefault="00CF59DA"/>
    <w:p w:rsidR="00CF59DA" w:rsidRDefault="00CF59DA"/>
    <w:p w:rsidR="00CF59DA" w:rsidRDefault="00CF59DA"/>
    <w:p w:rsidR="00CF59DA" w:rsidRDefault="00CF59DA"/>
    <w:p w:rsidR="00CF59DA" w:rsidRDefault="00CF59DA"/>
    <w:p w:rsidR="00CF59DA" w:rsidRDefault="00CF59DA"/>
    <w:p w:rsidR="00CF59DA" w:rsidRDefault="00CF59DA"/>
    <w:p w:rsidR="00CF59DA" w:rsidRDefault="00CF59DA"/>
    <w:p w:rsidR="00CF59DA" w:rsidRDefault="00CF59DA"/>
    <w:p w:rsidR="00CF59DA" w:rsidRDefault="00CF59DA"/>
    <w:p w:rsidR="00CF59DA" w:rsidRDefault="00CF59DA"/>
    <w:p w:rsidR="00CF59DA" w:rsidRDefault="00CF59DA"/>
    <w:p w:rsidR="00CF59DA" w:rsidRDefault="00CF59DA"/>
    <w:p w:rsidR="00CF59DA" w:rsidRDefault="00CF59DA"/>
    <w:p w:rsidR="00CF59DA" w:rsidRDefault="00CF59DA"/>
    <w:p w:rsidR="009C726B" w:rsidRDefault="009C726B"/>
    <w:sectPr w:rsidR="009C726B" w:rsidSect="00CF59DA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F2C" w:rsidRDefault="00A17F2C">
      <w:r>
        <w:separator/>
      </w:r>
    </w:p>
  </w:endnote>
  <w:endnote w:type="continuationSeparator" w:id="0">
    <w:p w:rsidR="00A17F2C" w:rsidRDefault="00A17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9DA" w:rsidRDefault="00E01C9A">
    <w:pPr>
      <w:pStyle w:val="Pidipagina"/>
      <w:pBdr>
        <w:top w:val="dotted" w:sz="4" w:space="1" w:color="auto"/>
      </w:pBdr>
      <w:jc w:val="center"/>
      <w:rPr>
        <w:rFonts w:ascii="Comic Sans MS" w:hAnsi="Comic Sans MS"/>
        <w:sz w:val="22"/>
        <w:szCs w:val="22"/>
      </w:rPr>
    </w:pPr>
    <w:r>
      <w:rPr>
        <w:rFonts w:ascii="Comic Sans MS" w:hAnsi="Comic Sans MS"/>
        <w:sz w:val="22"/>
        <w:szCs w:val="22"/>
      </w:rPr>
      <w:t xml:space="preserve">TORTONA – Via Seminario 3/A – Tel. 0131 829960 – </w:t>
    </w:r>
    <w:proofErr w:type="spellStart"/>
    <w:r>
      <w:rPr>
        <w:rFonts w:ascii="Comic Sans MS" w:hAnsi="Comic Sans MS"/>
        <w:sz w:val="22"/>
        <w:szCs w:val="22"/>
      </w:rPr>
      <w:t>email</w:t>
    </w:r>
    <w:proofErr w:type="spellEnd"/>
    <w:r>
      <w:rPr>
        <w:rFonts w:ascii="Comic Sans MS" w:hAnsi="Comic Sans MS"/>
        <w:sz w:val="22"/>
        <w:szCs w:val="22"/>
      </w:rPr>
      <w:t>: pgtortona@infinito.it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F2C" w:rsidRDefault="00A17F2C">
      <w:r>
        <w:separator/>
      </w:r>
    </w:p>
  </w:footnote>
  <w:footnote w:type="continuationSeparator" w:id="0">
    <w:p w:rsidR="00A17F2C" w:rsidRDefault="00A17F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9DA" w:rsidRDefault="00E01C9A">
    <w:pPr>
      <w:pStyle w:val="Intestazione"/>
      <w:jc w:val="center"/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ab/>
      <w:t xml:space="preserve">     </w:t>
    </w:r>
  </w:p>
  <w:p w:rsidR="00CF59DA" w:rsidRDefault="00E01C9A">
    <w:pPr>
      <w:pStyle w:val="Intestazione"/>
      <w:jc w:val="center"/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ab/>
      <w:t xml:space="preserve">        Diocesi di Tortona</w:t>
    </w:r>
  </w:p>
  <w:p w:rsidR="00CF59DA" w:rsidRDefault="00CF59DA">
    <w:pPr>
      <w:pStyle w:val="Intestazione"/>
      <w:jc w:val="center"/>
      <w:rPr>
        <w:rFonts w:ascii="Comic Sans MS" w:hAnsi="Comic Sans MS"/>
        <w:sz w:val="16"/>
        <w:szCs w:val="16"/>
      </w:rPr>
    </w:pPr>
  </w:p>
  <w:p w:rsidR="00CF59DA" w:rsidRDefault="00E01C9A">
    <w:pPr>
      <w:pStyle w:val="Intestazione"/>
      <w:jc w:val="right"/>
      <w:rPr>
        <w:rFonts w:ascii="Comic Sans MS" w:hAnsi="Comic Sans MS"/>
        <w:sz w:val="36"/>
        <w:szCs w:val="36"/>
      </w:rPr>
    </w:pPr>
    <w:r>
      <w:rPr>
        <w:rFonts w:ascii="Comic Sans MS" w:hAnsi="Comic Sans MS"/>
        <w:sz w:val="36"/>
        <w:szCs w:val="36"/>
      </w:rPr>
      <w:t>Servizio per la Pastorale Giovanile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21AEA"/>
    <w:multiLevelType w:val="hybridMultilevel"/>
    <w:tmpl w:val="B22A9598"/>
    <w:lvl w:ilvl="0" w:tplc="0346040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CA10B8B"/>
    <w:multiLevelType w:val="hybridMultilevel"/>
    <w:tmpl w:val="61FC5D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965D7"/>
    <w:rsid w:val="001F4F59"/>
    <w:rsid w:val="0041399A"/>
    <w:rsid w:val="004D5A0D"/>
    <w:rsid w:val="005965D7"/>
    <w:rsid w:val="0090253E"/>
    <w:rsid w:val="009C726B"/>
    <w:rsid w:val="00A17F2C"/>
    <w:rsid w:val="00AD144B"/>
    <w:rsid w:val="00CF59DA"/>
    <w:rsid w:val="00D346E0"/>
    <w:rsid w:val="00E01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59D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CF59D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CF59D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65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65D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965D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139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gtortona@infinito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gtortona\Desktop\carta_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2027E-7172-44F6-A48B-790F99C16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</Template>
  <TotalTime>33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2318</CharactersWithSpaces>
  <SharedDoc>false</SharedDoc>
  <HLinks>
    <vt:vector size="6" baseType="variant">
      <vt:variant>
        <vt:i4>6422603</vt:i4>
      </vt:variant>
      <vt:variant>
        <vt:i4>1216</vt:i4>
      </vt:variant>
      <vt:variant>
        <vt:i4>1025</vt:i4>
      </vt:variant>
      <vt:variant>
        <vt:i4>1</vt:i4>
      </vt:variant>
      <vt:variant>
        <vt:lpwstr>Logo_compl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pgtortona</dc:creator>
  <cp:lastModifiedBy>pgtortona</cp:lastModifiedBy>
  <cp:revision>4</cp:revision>
  <cp:lastPrinted>2005-05-11T15:27:00Z</cp:lastPrinted>
  <dcterms:created xsi:type="dcterms:W3CDTF">2011-02-23T09:06:00Z</dcterms:created>
  <dcterms:modified xsi:type="dcterms:W3CDTF">2011-02-26T08:02:00Z</dcterms:modified>
</cp:coreProperties>
</file>